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FA" w:rsidRDefault="00502DFA" w:rsidP="00502DFA">
      <w:pPr>
        <w:bidi/>
        <w:jc w:val="both"/>
      </w:pP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قدمتی</w:t>
      </w:r>
      <w:r>
        <w:rPr>
          <w:rFonts w:cs="Arial"/>
          <w:rtl/>
        </w:rPr>
        <w:t xml:space="preserve"> 10000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باب‌الجنه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دروازه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همجواری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ترانزیتی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کشاورزی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کویری،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مدیترانه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شاهرود</w:t>
      </w:r>
      <w:r>
        <w:t>.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تقسیمات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1395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آبیک،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25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قزوین،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اسفروارین،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محمودآباد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دانسفهان،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رزمیان،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سگزآباد،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سیردان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46 </w:t>
      </w:r>
      <w:r>
        <w:rPr>
          <w:rFonts w:cs="Arial" w:hint="cs"/>
          <w:rtl/>
        </w:rPr>
        <w:t>دهستان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1150 </w:t>
      </w:r>
      <w:r>
        <w:rPr>
          <w:rFonts w:cs="Arial" w:hint="cs"/>
          <w:rtl/>
        </w:rPr>
        <w:t>روستا</w:t>
      </w:r>
      <w:r>
        <w:t>.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t xml:space="preserve"> </w:t>
      </w:r>
      <w:r>
        <w:rPr>
          <w:rFonts w:cs="Arial" w:hint="cs"/>
          <w:rtl/>
        </w:rPr>
        <w:t>جمعیت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1237761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397165 </w:t>
      </w:r>
      <w:r>
        <w:rPr>
          <w:rFonts w:cs="Arial" w:hint="cs"/>
          <w:rtl/>
        </w:rPr>
        <w:t>خانوار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51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1.59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952149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75%)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321610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25%)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lastRenderedPageBreak/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1395 </w:t>
      </w:r>
      <w:r>
        <w:rPr>
          <w:rFonts w:cs="Arial" w:hint="cs"/>
          <w:rtl/>
        </w:rPr>
        <w:t>حاکی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استان،</w:t>
      </w:r>
      <w:r>
        <w:rPr>
          <w:rFonts w:cs="Arial"/>
          <w:rtl/>
        </w:rPr>
        <w:t xml:space="preserve"> 50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قزوین،</w:t>
      </w:r>
      <w:r>
        <w:rPr>
          <w:rFonts w:cs="Arial"/>
          <w:rtl/>
        </w:rPr>
        <w:t xml:space="preserve"> 13.5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تاکستان،</w:t>
      </w:r>
      <w:r>
        <w:rPr>
          <w:rFonts w:cs="Arial"/>
          <w:rtl/>
        </w:rPr>
        <w:t xml:space="preserve"> 9.6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زهرا،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البرز،</w:t>
      </w:r>
      <w:r>
        <w:rPr>
          <w:rFonts w:cs="Arial"/>
          <w:rtl/>
        </w:rPr>
        <w:t xml:space="preserve"> 3.4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7.4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11.8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34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t xml:space="preserve"> 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</w:p>
    <w:p w:rsidR="00502DFA" w:rsidRDefault="00502DFA" w:rsidP="00502DFA">
      <w:pPr>
        <w:bidi/>
        <w:jc w:val="both"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40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ترانزیتی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120 </w:t>
      </w:r>
      <w:r>
        <w:rPr>
          <w:rFonts w:cs="Arial" w:hint="cs"/>
          <w:rtl/>
        </w:rPr>
        <w:t>کیلومتری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0.96 </w:t>
      </w:r>
      <w:r>
        <w:rPr>
          <w:rFonts w:cs="Arial" w:hint="cs"/>
          <w:rtl/>
        </w:rPr>
        <w:t>درصدی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1.6 </w:t>
      </w:r>
      <w:r>
        <w:rPr>
          <w:rFonts w:cs="Arial" w:hint="cs"/>
          <w:rtl/>
        </w:rPr>
        <w:t>درصدی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2.84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4.2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تریلیون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C71DB" w:rsidRDefault="00502DFA" w:rsidP="00502DFA">
      <w:pPr>
        <w:bidi/>
        <w:jc w:val="both"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1396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3918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sectPr w:rsidR="00EC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94"/>
    <w:rsid w:val="000A1D94"/>
    <w:rsid w:val="000E023B"/>
    <w:rsid w:val="00502DFA"/>
    <w:rsid w:val="00747287"/>
    <w:rsid w:val="00E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C5FEC-4DF0-4A15-8AE0-8536329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815">
              <w:marLeft w:val="0"/>
              <w:marRight w:val="0"/>
              <w:marTop w:val="0"/>
              <w:marBottom w:val="0"/>
              <w:divBdr>
                <w:top w:val="dashed" w:sz="6" w:space="8" w:color="D7D7D7"/>
                <w:left w:val="dashed" w:sz="6" w:space="11" w:color="D7D7D7"/>
                <w:bottom w:val="dashed" w:sz="6" w:space="8" w:color="D7D7D7"/>
                <w:right w:val="dashed" w:sz="6" w:space="11" w:color="D7D7D7"/>
              </w:divBdr>
              <w:divsChild>
                <w:div w:id="1808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internet-sarmaye</dc:creator>
  <cp:keywords/>
  <dc:description/>
  <cp:lastModifiedBy>internet-sarmaye</cp:lastModifiedBy>
  <cp:revision>1</cp:revision>
  <dcterms:created xsi:type="dcterms:W3CDTF">2022-03-12T07:24:00Z</dcterms:created>
  <dcterms:modified xsi:type="dcterms:W3CDTF">2022-03-12T07:31:00Z</dcterms:modified>
</cp:coreProperties>
</file>